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</w:p>
    <w:tbl>
      <w:tblPr>
        <w:tblStyle w:val="3"/>
        <w:tblpPr w:leftFromText="180" w:rightFromText="180" w:vertAnchor="text" w:horzAnchor="page" w:tblpX="1201" w:tblpY="199"/>
        <w:tblOverlap w:val="never"/>
        <w:tblW w:w="1498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53"/>
        <w:gridCol w:w="549"/>
        <w:gridCol w:w="548"/>
        <w:gridCol w:w="549"/>
        <w:gridCol w:w="989"/>
        <w:gridCol w:w="900"/>
        <w:gridCol w:w="880"/>
        <w:gridCol w:w="975"/>
        <w:gridCol w:w="550"/>
        <w:gridCol w:w="738"/>
        <w:gridCol w:w="817"/>
        <w:gridCol w:w="1006"/>
        <w:gridCol w:w="786"/>
        <w:gridCol w:w="785"/>
        <w:gridCol w:w="833"/>
        <w:gridCol w:w="1038"/>
        <w:gridCol w:w="981"/>
        <w:gridCol w:w="1140"/>
        <w:gridCol w:w="430"/>
        <w:gridCol w:w="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3" w:type="dxa"/>
          <w:trHeight w:val="881" w:hRule="atLeast"/>
        </w:trPr>
        <w:tc>
          <w:tcPr>
            <w:tcW w:w="14947" w:type="dxa"/>
            <w:gridSpan w:val="19"/>
            <w:tcBorders>
              <w:top w:val="nil"/>
              <w:left w:val="nil"/>
              <w:bottom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  <w:lang w:eastAsia="zh-CN"/>
              </w:rPr>
              <w:t>山东省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  <w:lang w:val="en-US" w:eastAsia="zh-CN"/>
              </w:rPr>
              <w:t>2023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</w:rPr>
              <w:t>年度知识产权（专利权）质押融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  <w:lang w:val="en-US" w:eastAsia="zh-CN"/>
              </w:rPr>
              <w:t>资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color w:val="000000"/>
                <w:kern w:val="0"/>
                <w:sz w:val="32"/>
                <w:szCs w:val="32"/>
              </w:rPr>
              <w:t>贴息资金备案表</w:t>
            </w:r>
          </w:p>
          <w:p>
            <w:pPr>
              <w:widowControl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金额：万元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9" w:hRule="atLeast"/>
        </w:trPr>
        <w:tc>
          <w:tcPr>
            <w:tcW w:w="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企业名称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企业</w:t>
            </w:r>
            <w:r>
              <w:rPr>
                <w:rFonts w:hint="eastAsia" w:ascii="宋体" w:hAnsi="宋体" w:eastAsia="宋体" w:cs="Times New Roman"/>
                <w:szCs w:val="21"/>
              </w:rPr>
              <w:t>规模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贷款银行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合同签订上月LPR%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质押专利数量</w:t>
            </w:r>
          </w:p>
        </w:tc>
        <w:tc>
          <w:tcPr>
            <w:tcW w:w="8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担保类型（注）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专利质押金额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抵押金额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保证金额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合同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贷款额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专利权质押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贷款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额度</w:t>
            </w: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贴息金额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评估费</w:t>
            </w:r>
          </w:p>
          <w:p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补贴</w:t>
            </w: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合计</w:t>
            </w: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新增授权发明专利数量</w:t>
            </w: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认定专利密集型产品数量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认定专利密集型产品</w:t>
            </w:r>
          </w:p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产值</w:t>
            </w:r>
          </w:p>
        </w:tc>
        <w:tc>
          <w:tcPr>
            <w:tcW w:w="4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4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4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总计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5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/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9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>
      <w:pPr>
        <w:jc w:val="left"/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/>
        </w:rPr>
      </w:pPr>
    </w:p>
    <w:p>
      <w:pPr>
        <w:jc w:val="left"/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/>
        </w:rPr>
      </w:pPr>
    </w:p>
    <w:p>
      <w:pPr>
        <w:pStyle w:val="2"/>
      </w:pPr>
      <w:r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/>
        </w:rPr>
        <w:t>（注：担保类型包括，纯专利质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22"/>
          <w:szCs w:val="22"/>
          <w:lang w:val="en-US" w:eastAsia="zh-CN"/>
        </w:rPr>
        <w:t>押、质押＋抵押、质押+保证、质押＋抵押+保证）</w:t>
      </w:r>
    </w:p>
    <w:sectPr>
      <w:pgSz w:w="16838" w:h="11906" w:orient="landscape"/>
      <w:pgMar w:top="1463" w:right="1440" w:bottom="1463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516AE63A-6AC0-4CCA-850D-3F224F535A5C}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1FE8"/>
    <w:rsid w:val="004B1FE8"/>
    <w:rsid w:val="007D0611"/>
    <w:rsid w:val="01A94AE1"/>
    <w:rsid w:val="01F634A9"/>
    <w:rsid w:val="03A7038B"/>
    <w:rsid w:val="0AAF593E"/>
    <w:rsid w:val="0CB87152"/>
    <w:rsid w:val="14CA7C1C"/>
    <w:rsid w:val="16FA02CA"/>
    <w:rsid w:val="194F25F2"/>
    <w:rsid w:val="19BB2B43"/>
    <w:rsid w:val="1AD04822"/>
    <w:rsid w:val="23B71A20"/>
    <w:rsid w:val="276D638F"/>
    <w:rsid w:val="2B4A4E23"/>
    <w:rsid w:val="2DCB7B5C"/>
    <w:rsid w:val="30E22C21"/>
    <w:rsid w:val="34093486"/>
    <w:rsid w:val="36F87860"/>
    <w:rsid w:val="388D62BB"/>
    <w:rsid w:val="3A33234D"/>
    <w:rsid w:val="3ED801FF"/>
    <w:rsid w:val="43E67F2E"/>
    <w:rsid w:val="4A8F6163"/>
    <w:rsid w:val="4D600211"/>
    <w:rsid w:val="4FF15CB2"/>
    <w:rsid w:val="574E16A4"/>
    <w:rsid w:val="581A58D7"/>
    <w:rsid w:val="59FC3C71"/>
    <w:rsid w:val="5B7E7878"/>
    <w:rsid w:val="5C1E2398"/>
    <w:rsid w:val="5CE220CC"/>
    <w:rsid w:val="5E9B0206"/>
    <w:rsid w:val="63515EA6"/>
    <w:rsid w:val="63C870AA"/>
    <w:rsid w:val="653E0F6B"/>
    <w:rsid w:val="65A719D7"/>
    <w:rsid w:val="666C3C67"/>
    <w:rsid w:val="69274DAB"/>
    <w:rsid w:val="6B7C2799"/>
    <w:rsid w:val="6BA707D0"/>
    <w:rsid w:val="6C514B46"/>
    <w:rsid w:val="6E9C0878"/>
    <w:rsid w:val="703C5DE9"/>
    <w:rsid w:val="723F6B6A"/>
    <w:rsid w:val="7328587A"/>
    <w:rsid w:val="7386260A"/>
    <w:rsid w:val="73DE4B4A"/>
    <w:rsid w:val="7A321FA0"/>
    <w:rsid w:val="7BD51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5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2 字符"/>
    <w:basedOn w:val="4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</Words>
  <Characters>279</Characters>
  <Lines>2</Lines>
  <Paragraphs>1</Paragraphs>
  <TotalTime>23</TotalTime>
  <ScaleCrop>false</ScaleCrop>
  <LinksUpToDate>false</LinksUpToDate>
  <CharactersWithSpaces>326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2021-05-25T06:46:00Z</dcterms:created>
  <dc:creator>scjgj</dc:creator>
  <cp:lastModifiedBy>闪电</cp:lastModifiedBy>
  <cp:lastPrinted>2021-11-30T03:27:00Z</cp:lastPrinted>
  <dcterms:modified xsi:type="dcterms:W3CDTF">2024-02-28T09:10:47Z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